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60" w:rsidRPr="00A23560" w:rsidRDefault="00A23560" w:rsidP="00C05DED">
      <w:pPr>
        <w:spacing w:before="88"/>
        <w:ind w:left="1"/>
        <w:jc w:val="center"/>
        <w:outlineLvl w:val="0"/>
        <w:rPr>
          <w:b/>
          <w:bCs/>
          <w:sz w:val="26"/>
          <w:szCs w:val="26"/>
        </w:rPr>
      </w:pPr>
      <w:r w:rsidRPr="00A23560">
        <w:rPr>
          <w:b/>
          <w:bCs/>
          <w:sz w:val="26"/>
          <w:szCs w:val="26"/>
          <w:u w:val="thick"/>
        </w:rPr>
        <w:t>ПРАВИЛА</w:t>
      </w:r>
    </w:p>
    <w:p w:rsidR="00A23560" w:rsidRPr="00A23560" w:rsidRDefault="00A23560" w:rsidP="00C05DED">
      <w:pPr>
        <w:spacing w:before="13"/>
        <w:ind w:right="1822"/>
        <w:jc w:val="center"/>
        <w:rPr>
          <w:b/>
          <w:sz w:val="26"/>
        </w:rPr>
      </w:pPr>
      <w:r w:rsidRPr="00A23560">
        <w:rPr>
          <w:b/>
          <w:sz w:val="26"/>
          <w:u w:val="thick"/>
        </w:rPr>
        <w:t>ЗА ПРИЕМ НА ДЕЦА В ПЪРВИ КЛАС В УЧЕБНИ ЗАВЕДЕНИЯ</w:t>
      </w:r>
    </w:p>
    <w:p w:rsidR="00A23560" w:rsidRPr="00A23560" w:rsidRDefault="00A23560" w:rsidP="00C05DED">
      <w:pPr>
        <w:spacing w:before="109" w:line="293" w:lineRule="exact"/>
        <w:ind w:left="1"/>
        <w:jc w:val="center"/>
        <w:rPr>
          <w:b/>
          <w:sz w:val="26"/>
        </w:rPr>
      </w:pPr>
      <w:r w:rsidRPr="00A23560">
        <w:rPr>
          <w:b/>
          <w:sz w:val="26"/>
          <w:u w:val="thick"/>
        </w:rPr>
        <w:t>НА ТЕРИТОРИЯТА НА ОБЩИНА БУРГАС ЗА УЧЕБНАТА</w:t>
      </w:r>
    </w:p>
    <w:p w:rsidR="00A23560" w:rsidRDefault="00A23560" w:rsidP="00C05DED">
      <w:pPr>
        <w:pStyle w:val="a5"/>
        <w:spacing w:before="88" w:line="259" w:lineRule="auto"/>
        <w:ind w:left="120" w:right="119"/>
        <w:jc w:val="center"/>
      </w:pPr>
      <w:r w:rsidRPr="00A23560">
        <w:rPr>
          <w:b/>
          <w:szCs w:val="22"/>
          <w:u w:val="thick"/>
        </w:rPr>
        <w:t>2020/2021 година</w:t>
      </w:r>
    </w:p>
    <w:p w:rsidR="00A23560" w:rsidRDefault="00A23560" w:rsidP="00A23560">
      <w:pPr>
        <w:pStyle w:val="a5"/>
        <w:spacing w:before="88" w:line="259" w:lineRule="auto"/>
        <w:ind w:left="120" w:right="119"/>
        <w:jc w:val="both"/>
      </w:pPr>
    </w:p>
    <w:p w:rsidR="00A23560" w:rsidRPr="00C05DED" w:rsidRDefault="00A23560" w:rsidP="00A23560">
      <w:pPr>
        <w:pStyle w:val="a5"/>
        <w:spacing w:before="88" w:line="259" w:lineRule="auto"/>
        <w:ind w:left="120" w:right="119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Приемът</w:t>
      </w:r>
      <w:r w:rsidRPr="00C05DED">
        <w:rPr>
          <w:spacing w:val="-19"/>
          <w:sz w:val="24"/>
          <w:szCs w:val="24"/>
        </w:rPr>
        <w:t xml:space="preserve"> </w:t>
      </w:r>
      <w:r w:rsidRPr="00C05DED">
        <w:rPr>
          <w:sz w:val="24"/>
          <w:szCs w:val="24"/>
        </w:rPr>
        <w:t>на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деца</w:t>
      </w:r>
      <w:r w:rsidRPr="00C05DED">
        <w:rPr>
          <w:spacing w:val="-18"/>
          <w:sz w:val="24"/>
          <w:szCs w:val="24"/>
        </w:rPr>
        <w:t xml:space="preserve"> </w:t>
      </w:r>
      <w:r w:rsidRPr="00C05DED">
        <w:rPr>
          <w:sz w:val="24"/>
          <w:szCs w:val="24"/>
        </w:rPr>
        <w:t>в</w:t>
      </w:r>
      <w:r w:rsidRPr="00C05DED">
        <w:rPr>
          <w:spacing w:val="-18"/>
          <w:sz w:val="24"/>
          <w:szCs w:val="24"/>
        </w:rPr>
        <w:t xml:space="preserve"> </w:t>
      </w:r>
      <w:r w:rsidRPr="00C05DED">
        <w:rPr>
          <w:sz w:val="24"/>
          <w:szCs w:val="24"/>
        </w:rPr>
        <w:t>I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клас</w:t>
      </w:r>
      <w:r w:rsidRPr="00C05DED">
        <w:rPr>
          <w:spacing w:val="-18"/>
          <w:sz w:val="24"/>
          <w:szCs w:val="24"/>
        </w:rPr>
        <w:t xml:space="preserve"> </w:t>
      </w:r>
      <w:r w:rsidRPr="00C05DED">
        <w:rPr>
          <w:sz w:val="24"/>
          <w:szCs w:val="24"/>
        </w:rPr>
        <w:t>в</w:t>
      </w:r>
      <w:r w:rsidRPr="00C05DED">
        <w:rPr>
          <w:spacing w:val="-15"/>
          <w:sz w:val="24"/>
          <w:szCs w:val="24"/>
        </w:rPr>
        <w:t xml:space="preserve"> </w:t>
      </w:r>
      <w:r w:rsidRPr="00C05DED">
        <w:rPr>
          <w:sz w:val="24"/>
          <w:szCs w:val="24"/>
        </w:rPr>
        <w:t>учебни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заведения</w:t>
      </w:r>
      <w:r w:rsidRPr="00C05DED">
        <w:rPr>
          <w:spacing w:val="-16"/>
          <w:sz w:val="24"/>
          <w:szCs w:val="24"/>
        </w:rPr>
        <w:t xml:space="preserve"> </w:t>
      </w:r>
      <w:r w:rsidRPr="00C05DED">
        <w:rPr>
          <w:sz w:val="24"/>
          <w:szCs w:val="24"/>
        </w:rPr>
        <w:t>на</w:t>
      </w:r>
      <w:r w:rsidRPr="00C05DED">
        <w:rPr>
          <w:spacing w:val="-18"/>
          <w:sz w:val="24"/>
          <w:szCs w:val="24"/>
        </w:rPr>
        <w:t xml:space="preserve"> </w:t>
      </w:r>
      <w:r w:rsidRPr="00C05DED">
        <w:rPr>
          <w:sz w:val="24"/>
          <w:szCs w:val="24"/>
        </w:rPr>
        <w:t>територията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на</w:t>
      </w:r>
      <w:r w:rsidRPr="00C05DED">
        <w:rPr>
          <w:spacing w:val="-18"/>
          <w:sz w:val="24"/>
          <w:szCs w:val="24"/>
        </w:rPr>
        <w:t xml:space="preserve"> </w:t>
      </w:r>
      <w:r w:rsidRPr="00C05DED">
        <w:rPr>
          <w:sz w:val="24"/>
          <w:szCs w:val="24"/>
        </w:rPr>
        <w:t>Община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Бургас</w:t>
      </w:r>
      <w:r w:rsidRPr="00C05DED">
        <w:rPr>
          <w:spacing w:val="-18"/>
          <w:sz w:val="24"/>
          <w:szCs w:val="24"/>
        </w:rPr>
        <w:t xml:space="preserve"> </w:t>
      </w:r>
      <w:r w:rsidRPr="00C05DED">
        <w:rPr>
          <w:sz w:val="24"/>
          <w:szCs w:val="24"/>
        </w:rPr>
        <w:t>се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осъществява в съответствие с разпоредбите на Закон за предучилищното и училищното образование</w:t>
      </w:r>
      <w:r w:rsidRPr="00C05DED">
        <w:rPr>
          <w:b/>
          <w:sz w:val="24"/>
          <w:szCs w:val="24"/>
        </w:rPr>
        <w:t xml:space="preserve">, </w:t>
      </w:r>
      <w:r w:rsidRPr="00C05DED">
        <w:rPr>
          <w:sz w:val="24"/>
          <w:szCs w:val="24"/>
        </w:rPr>
        <w:t>Наредба № 10 от 01.09.2016 г. и измененията на Наредба № 10 за организация на дейностите в училищното образование на министъра на образованието и науката и Наредба № 7 от 29.12.2000 г. за определяне броя на паралелките и групите и броя на учениците и на децата в паралелките и в групите на училищата, детските градини и обслужващите</w:t>
      </w:r>
      <w:r w:rsidRPr="00C05DED">
        <w:rPr>
          <w:spacing w:val="-12"/>
          <w:sz w:val="24"/>
          <w:szCs w:val="24"/>
        </w:rPr>
        <w:t xml:space="preserve"> </w:t>
      </w:r>
      <w:r w:rsidRPr="00C05DED">
        <w:rPr>
          <w:sz w:val="24"/>
          <w:szCs w:val="24"/>
        </w:rPr>
        <w:t>звена.</w:t>
      </w:r>
    </w:p>
    <w:p w:rsidR="00A23560" w:rsidRPr="00C05DED" w:rsidRDefault="00A23560" w:rsidP="00A23560">
      <w:pPr>
        <w:pStyle w:val="a5"/>
        <w:rPr>
          <w:sz w:val="24"/>
          <w:szCs w:val="24"/>
        </w:rPr>
      </w:pPr>
    </w:p>
    <w:p w:rsidR="00A23560" w:rsidRPr="00C05DED" w:rsidRDefault="00A23560" w:rsidP="00A23560">
      <w:pPr>
        <w:pStyle w:val="1"/>
        <w:numPr>
          <w:ilvl w:val="0"/>
          <w:numId w:val="8"/>
        </w:numPr>
        <w:tabs>
          <w:tab w:val="left" w:pos="438"/>
        </w:tabs>
        <w:spacing w:before="173"/>
        <w:jc w:val="left"/>
        <w:rPr>
          <w:sz w:val="24"/>
          <w:szCs w:val="24"/>
        </w:rPr>
      </w:pPr>
      <w:r w:rsidRPr="00C05DED">
        <w:rPr>
          <w:sz w:val="24"/>
          <w:szCs w:val="24"/>
        </w:rPr>
        <w:t>Организация на приема в първи клас в учебните</w:t>
      </w:r>
      <w:r w:rsidRPr="00C05DED">
        <w:rPr>
          <w:spacing w:val="-9"/>
          <w:sz w:val="24"/>
          <w:szCs w:val="24"/>
        </w:rPr>
        <w:t xml:space="preserve"> </w:t>
      </w:r>
      <w:r w:rsidRPr="00C05DED">
        <w:rPr>
          <w:sz w:val="24"/>
          <w:szCs w:val="24"/>
        </w:rPr>
        <w:t>заведения</w:t>
      </w:r>
    </w:p>
    <w:p w:rsidR="00A23560" w:rsidRPr="00C05DED" w:rsidRDefault="00A23560" w:rsidP="00A23560">
      <w:pPr>
        <w:pStyle w:val="a5"/>
        <w:spacing w:before="9"/>
        <w:rPr>
          <w:b/>
          <w:sz w:val="24"/>
          <w:szCs w:val="24"/>
        </w:rPr>
      </w:pPr>
    </w:p>
    <w:p w:rsidR="00A23560" w:rsidRPr="00C05DED" w:rsidRDefault="00A23560" w:rsidP="00A23560">
      <w:pPr>
        <w:pStyle w:val="a3"/>
        <w:numPr>
          <w:ilvl w:val="1"/>
          <w:numId w:val="8"/>
        </w:numPr>
        <w:tabs>
          <w:tab w:val="left" w:pos="1081"/>
        </w:tabs>
        <w:spacing w:line="259" w:lineRule="auto"/>
        <w:ind w:left="1080" w:right="128" w:hanging="341"/>
        <w:contextualSpacing w:val="0"/>
        <w:jc w:val="left"/>
        <w:rPr>
          <w:sz w:val="24"/>
          <w:szCs w:val="24"/>
        </w:rPr>
      </w:pPr>
      <w:r w:rsidRPr="00C05DED">
        <w:rPr>
          <w:sz w:val="24"/>
          <w:szCs w:val="24"/>
        </w:rPr>
        <w:t>Прием на деца в I клас се извършва по електронен път или с регистриране в електронната система в едно от желаните от родителите учебни</w:t>
      </w:r>
      <w:r w:rsidRPr="00C05DED">
        <w:rPr>
          <w:spacing w:val="-3"/>
          <w:sz w:val="24"/>
          <w:szCs w:val="24"/>
        </w:rPr>
        <w:t xml:space="preserve"> </w:t>
      </w:r>
      <w:r w:rsidRPr="00C05DED">
        <w:rPr>
          <w:sz w:val="24"/>
          <w:szCs w:val="24"/>
        </w:rPr>
        <w:t>заведения.</w:t>
      </w:r>
    </w:p>
    <w:p w:rsidR="00A23560" w:rsidRPr="00C05DED" w:rsidRDefault="00A23560" w:rsidP="00A23560">
      <w:pPr>
        <w:pStyle w:val="a5"/>
        <w:rPr>
          <w:sz w:val="24"/>
          <w:szCs w:val="24"/>
        </w:rPr>
      </w:pPr>
    </w:p>
    <w:p w:rsidR="00A23560" w:rsidRPr="00C05DED" w:rsidRDefault="00A23560" w:rsidP="00A23560">
      <w:pPr>
        <w:pStyle w:val="a3"/>
        <w:numPr>
          <w:ilvl w:val="1"/>
          <w:numId w:val="8"/>
        </w:numPr>
        <w:tabs>
          <w:tab w:val="left" w:pos="1081"/>
        </w:tabs>
        <w:spacing w:before="1" w:line="297" w:lineRule="auto"/>
        <w:ind w:left="1080" w:right="2804" w:hanging="341"/>
        <w:contextualSpacing w:val="0"/>
        <w:jc w:val="left"/>
        <w:rPr>
          <w:sz w:val="24"/>
          <w:szCs w:val="24"/>
        </w:rPr>
      </w:pPr>
      <w:r w:rsidRPr="00C05DED">
        <w:rPr>
          <w:sz w:val="24"/>
          <w:szCs w:val="24"/>
        </w:rPr>
        <w:t>Заявления за постъпване в учебните заведения се подават</w:t>
      </w:r>
      <w:r w:rsidRPr="00C05DED">
        <w:rPr>
          <w:spacing w:val="-27"/>
          <w:sz w:val="24"/>
          <w:szCs w:val="24"/>
        </w:rPr>
        <w:t xml:space="preserve"> </w:t>
      </w:r>
      <w:r w:rsidRPr="00C05DED">
        <w:rPr>
          <w:sz w:val="24"/>
          <w:szCs w:val="24"/>
        </w:rPr>
        <w:t>от 12.05.2020 г. до 22.05.2020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г.</w:t>
      </w:r>
    </w:p>
    <w:p w:rsidR="00A23560" w:rsidRPr="00C05DED" w:rsidRDefault="00A23560" w:rsidP="00A23560">
      <w:pPr>
        <w:pStyle w:val="a5"/>
        <w:spacing w:before="3"/>
        <w:rPr>
          <w:sz w:val="24"/>
          <w:szCs w:val="24"/>
        </w:rPr>
      </w:pPr>
    </w:p>
    <w:p w:rsidR="00A23560" w:rsidRPr="00C05DED" w:rsidRDefault="00A23560" w:rsidP="00A23560">
      <w:pPr>
        <w:pStyle w:val="a3"/>
        <w:numPr>
          <w:ilvl w:val="1"/>
          <w:numId w:val="8"/>
        </w:numPr>
        <w:tabs>
          <w:tab w:val="left" w:pos="1081"/>
        </w:tabs>
        <w:spacing w:before="1" w:line="254" w:lineRule="auto"/>
        <w:ind w:left="1080" w:right="126" w:hanging="341"/>
        <w:contextualSpacing w:val="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Обявяването на резултатите с приетите деца от първо класиране се извършва на 03.06.2020 г. на електронната страница за прием и на видно място в съответното учебно</w:t>
      </w:r>
      <w:r w:rsidRPr="00C05DED">
        <w:rPr>
          <w:spacing w:val="-2"/>
          <w:sz w:val="24"/>
          <w:szCs w:val="24"/>
        </w:rPr>
        <w:t xml:space="preserve"> </w:t>
      </w:r>
      <w:r w:rsidRPr="00C05DED">
        <w:rPr>
          <w:sz w:val="24"/>
          <w:szCs w:val="24"/>
        </w:rPr>
        <w:t>заведение.</w:t>
      </w:r>
    </w:p>
    <w:p w:rsidR="00A23560" w:rsidRPr="00C05DED" w:rsidRDefault="00A23560" w:rsidP="00A23560">
      <w:pPr>
        <w:pStyle w:val="a5"/>
        <w:spacing w:before="7"/>
        <w:rPr>
          <w:sz w:val="24"/>
          <w:szCs w:val="24"/>
        </w:rPr>
      </w:pPr>
    </w:p>
    <w:p w:rsidR="00A23560" w:rsidRPr="00C05DED" w:rsidRDefault="00A23560" w:rsidP="00A23560">
      <w:pPr>
        <w:pStyle w:val="a3"/>
        <w:numPr>
          <w:ilvl w:val="1"/>
          <w:numId w:val="8"/>
        </w:numPr>
        <w:tabs>
          <w:tab w:val="left" w:pos="1081"/>
        </w:tabs>
        <w:spacing w:before="63" w:line="259" w:lineRule="auto"/>
        <w:ind w:left="1080" w:right="128" w:hanging="341"/>
        <w:contextualSpacing w:val="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Родителите на приетите деца писмено декларират желанието си детето им да бъде записано</w:t>
      </w:r>
      <w:r w:rsidRPr="00C05DED">
        <w:rPr>
          <w:spacing w:val="7"/>
          <w:sz w:val="24"/>
          <w:szCs w:val="24"/>
        </w:rPr>
        <w:t xml:space="preserve"> </w:t>
      </w:r>
      <w:r w:rsidRPr="00C05DED">
        <w:rPr>
          <w:sz w:val="24"/>
          <w:szCs w:val="24"/>
        </w:rPr>
        <w:t>от</w:t>
      </w:r>
      <w:r w:rsidRPr="00C05DED">
        <w:rPr>
          <w:spacing w:val="7"/>
          <w:sz w:val="24"/>
          <w:szCs w:val="24"/>
        </w:rPr>
        <w:t xml:space="preserve"> </w:t>
      </w:r>
      <w:r w:rsidRPr="00C05DED">
        <w:rPr>
          <w:sz w:val="24"/>
          <w:szCs w:val="24"/>
        </w:rPr>
        <w:t>05.06.2020</w:t>
      </w:r>
      <w:r w:rsidRPr="00C05DED">
        <w:rPr>
          <w:spacing w:val="8"/>
          <w:sz w:val="24"/>
          <w:szCs w:val="24"/>
        </w:rPr>
        <w:t xml:space="preserve"> </w:t>
      </w:r>
      <w:r w:rsidRPr="00C05DED">
        <w:rPr>
          <w:sz w:val="24"/>
          <w:szCs w:val="24"/>
        </w:rPr>
        <w:t>г.</w:t>
      </w:r>
      <w:r w:rsidRPr="00C05DED">
        <w:rPr>
          <w:spacing w:val="7"/>
          <w:sz w:val="24"/>
          <w:szCs w:val="24"/>
        </w:rPr>
        <w:t xml:space="preserve"> </w:t>
      </w:r>
      <w:r w:rsidRPr="00C05DED">
        <w:rPr>
          <w:sz w:val="24"/>
          <w:szCs w:val="24"/>
        </w:rPr>
        <w:t>до</w:t>
      </w:r>
      <w:r w:rsidRPr="00C05DED">
        <w:rPr>
          <w:spacing w:val="7"/>
          <w:sz w:val="24"/>
          <w:szCs w:val="24"/>
        </w:rPr>
        <w:t xml:space="preserve"> </w:t>
      </w:r>
      <w:r w:rsidRPr="00C05DED">
        <w:rPr>
          <w:sz w:val="24"/>
          <w:szCs w:val="24"/>
        </w:rPr>
        <w:t>12.06.2020</w:t>
      </w:r>
      <w:r w:rsidRPr="00C05DED">
        <w:rPr>
          <w:spacing w:val="8"/>
          <w:sz w:val="24"/>
          <w:szCs w:val="24"/>
        </w:rPr>
        <w:t xml:space="preserve"> </w:t>
      </w:r>
      <w:r w:rsidRPr="00C05DED">
        <w:rPr>
          <w:sz w:val="24"/>
          <w:szCs w:val="24"/>
        </w:rPr>
        <w:t>г.</w:t>
      </w:r>
      <w:r w:rsidRPr="00C05DED">
        <w:rPr>
          <w:spacing w:val="7"/>
          <w:sz w:val="24"/>
          <w:szCs w:val="24"/>
        </w:rPr>
        <w:t xml:space="preserve"> </w:t>
      </w:r>
      <w:r w:rsidRPr="00C05DED">
        <w:rPr>
          <w:sz w:val="24"/>
          <w:szCs w:val="24"/>
        </w:rPr>
        <w:t>на</w:t>
      </w:r>
      <w:r w:rsidRPr="00C05DED">
        <w:rPr>
          <w:spacing w:val="8"/>
          <w:sz w:val="24"/>
          <w:szCs w:val="24"/>
        </w:rPr>
        <w:t xml:space="preserve"> </w:t>
      </w:r>
      <w:r w:rsidRPr="00C05DED">
        <w:rPr>
          <w:sz w:val="24"/>
          <w:szCs w:val="24"/>
        </w:rPr>
        <w:t>място</w:t>
      </w:r>
      <w:r w:rsidRPr="00C05DED">
        <w:rPr>
          <w:spacing w:val="6"/>
          <w:sz w:val="24"/>
          <w:szCs w:val="24"/>
        </w:rPr>
        <w:t xml:space="preserve"> </w:t>
      </w:r>
      <w:r w:rsidRPr="00C05DED">
        <w:rPr>
          <w:sz w:val="24"/>
          <w:szCs w:val="24"/>
        </w:rPr>
        <w:t>в</w:t>
      </w:r>
      <w:r w:rsidRPr="00C05DED">
        <w:rPr>
          <w:spacing w:val="8"/>
          <w:sz w:val="24"/>
          <w:szCs w:val="24"/>
        </w:rPr>
        <w:t xml:space="preserve"> </w:t>
      </w:r>
      <w:r w:rsidRPr="00C05DED">
        <w:rPr>
          <w:sz w:val="24"/>
          <w:szCs w:val="24"/>
        </w:rPr>
        <w:t>съответното</w:t>
      </w:r>
      <w:r w:rsidRPr="00C05DED">
        <w:rPr>
          <w:spacing w:val="10"/>
          <w:sz w:val="24"/>
          <w:szCs w:val="24"/>
        </w:rPr>
        <w:t xml:space="preserve"> </w:t>
      </w:r>
      <w:r w:rsidRPr="00C05DED">
        <w:rPr>
          <w:sz w:val="24"/>
          <w:szCs w:val="24"/>
        </w:rPr>
        <w:t>учебно</w:t>
      </w:r>
      <w:r w:rsidRPr="00C05DED">
        <w:rPr>
          <w:spacing w:val="8"/>
          <w:sz w:val="24"/>
          <w:szCs w:val="24"/>
        </w:rPr>
        <w:t xml:space="preserve"> </w:t>
      </w:r>
      <w:r w:rsidRPr="00C05DED">
        <w:rPr>
          <w:sz w:val="24"/>
          <w:szCs w:val="24"/>
        </w:rPr>
        <w:t>заведение,</w:t>
      </w:r>
      <w:r w:rsidR="00C05DED">
        <w:rPr>
          <w:sz w:val="24"/>
          <w:szCs w:val="24"/>
        </w:rPr>
        <w:t xml:space="preserve"> </w:t>
      </w:r>
      <w:r w:rsidRPr="00C05DED">
        <w:rPr>
          <w:sz w:val="24"/>
          <w:szCs w:val="24"/>
        </w:rPr>
        <w:t>където са приети.</w:t>
      </w:r>
    </w:p>
    <w:p w:rsidR="00A23560" w:rsidRPr="00C05DED" w:rsidRDefault="00A23560" w:rsidP="00A23560">
      <w:pPr>
        <w:pStyle w:val="a5"/>
        <w:spacing w:before="4"/>
        <w:rPr>
          <w:sz w:val="24"/>
          <w:szCs w:val="24"/>
        </w:rPr>
      </w:pPr>
    </w:p>
    <w:p w:rsidR="00A23560" w:rsidRPr="00C05DED" w:rsidRDefault="00A23560" w:rsidP="00A23560">
      <w:pPr>
        <w:pStyle w:val="a3"/>
        <w:numPr>
          <w:ilvl w:val="1"/>
          <w:numId w:val="8"/>
        </w:numPr>
        <w:tabs>
          <w:tab w:val="left" w:pos="1081"/>
        </w:tabs>
        <w:spacing w:before="1"/>
        <w:ind w:left="1080" w:hanging="342"/>
        <w:contextualSpacing w:val="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Свободните места след първо класиране се обявяват на 16.06.2020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г.</w:t>
      </w:r>
    </w:p>
    <w:p w:rsidR="00A23560" w:rsidRPr="00C05DED" w:rsidRDefault="00A23560" w:rsidP="00A23560">
      <w:pPr>
        <w:pStyle w:val="a5"/>
        <w:spacing w:before="7"/>
        <w:rPr>
          <w:sz w:val="24"/>
          <w:szCs w:val="24"/>
        </w:rPr>
      </w:pPr>
    </w:p>
    <w:p w:rsidR="00A23560" w:rsidRPr="00C05DED" w:rsidRDefault="00A23560" w:rsidP="00A23560">
      <w:pPr>
        <w:pStyle w:val="a3"/>
        <w:numPr>
          <w:ilvl w:val="1"/>
          <w:numId w:val="8"/>
        </w:numPr>
        <w:tabs>
          <w:tab w:val="left" w:pos="1081"/>
        </w:tabs>
        <w:spacing w:line="259" w:lineRule="auto"/>
        <w:ind w:left="1080" w:right="127" w:hanging="341"/>
        <w:contextualSpacing w:val="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Родителите на неприетите деца могат да променят реда на желанията си при второ класиране в срок от 17.06.2020 г.</w:t>
      </w:r>
      <w:r w:rsidRPr="00C05DED">
        <w:rPr>
          <w:spacing w:val="-3"/>
          <w:sz w:val="24"/>
          <w:szCs w:val="24"/>
        </w:rPr>
        <w:t xml:space="preserve"> </w:t>
      </w:r>
      <w:r w:rsidRPr="00C05DED">
        <w:rPr>
          <w:sz w:val="24"/>
          <w:szCs w:val="24"/>
        </w:rPr>
        <w:t>до</w:t>
      </w:r>
    </w:p>
    <w:p w:rsidR="00A23560" w:rsidRPr="00C05DED" w:rsidRDefault="00A23560" w:rsidP="00A23560">
      <w:pPr>
        <w:pStyle w:val="a5"/>
        <w:spacing w:line="259" w:lineRule="auto"/>
        <w:ind w:left="1080" w:right="116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23.06.2020 г. чрез електронната система за записване или като подадат Заявление  по образец в учебното заведение. Тези родители, които не са подали заявление за прием в учебно заведение, могат да го направят през този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период.</w:t>
      </w:r>
    </w:p>
    <w:p w:rsidR="00A23560" w:rsidRPr="00C05DED" w:rsidRDefault="00A23560" w:rsidP="00A23560">
      <w:pPr>
        <w:pStyle w:val="a3"/>
        <w:numPr>
          <w:ilvl w:val="1"/>
          <w:numId w:val="8"/>
        </w:numPr>
        <w:tabs>
          <w:tab w:val="left" w:pos="1081"/>
        </w:tabs>
        <w:spacing w:line="254" w:lineRule="auto"/>
        <w:ind w:left="1080" w:right="127" w:hanging="341"/>
        <w:contextualSpacing w:val="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Обявяването на резултатите с приетите деца от второ класиране се извършва на 29.06.2020 г., като записването на приетите деца се извършва от 30.06.2020 г. до 06.07.2020</w:t>
      </w:r>
      <w:r w:rsidRPr="00C05DED">
        <w:rPr>
          <w:spacing w:val="-2"/>
          <w:sz w:val="24"/>
          <w:szCs w:val="24"/>
        </w:rPr>
        <w:t xml:space="preserve"> </w:t>
      </w:r>
      <w:r w:rsidRPr="00C05DED">
        <w:rPr>
          <w:sz w:val="24"/>
          <w:szCs w:val="24"/>
        </w:rPr>
        <w:t>г.</w:t>
      </w:r>
    </w:p>
    <w:p w:rsidR="00A23560" w:rsidRPr="00C05DED" w:rsidRDefault="00A23560" w:rsidP="00A23560">
      <w:pPr>
        <w:pStyle w:val="a5"/>
        <w:spacing w:before="10"/>
        <w:rPr>
          <w:sz w:val="24"/>
          <w:szCs w:val="24"/>
        </w:rPr>
      </w:pPr>
    </w:p>
    <w:p w:rsidR="00A23560" w:rsidRPr="00C05DED" w:rsidRDefault="00A23560" w:rsidP="00A23560">
      <w:pPr>
        <w:pStyle w:val="a3"/>
        <w:numPr>
          <w:ilvl w:val="1"/>
          <w:numId w:val="8"/>
        </w:numPr>
        <w:tabs>
          <w:tab w:val="left" w:pos="1081"/>
        </w:tabs>
        <w:spacing w:before="1" w:line="254" w:lineRule="auto"/>
        <w:ind w:left="1080" w:right="128" w:hanging="341"/>
        <w:contextualSpacing w:val="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Обявяването на останалите свободни места след второ класиране се извършва на 08.07.2020</w:t>
      </w:r>
      <w:r w:rsidRPr="00C05DED">
        <w:rPr>
          <w:spacing w:val="-2"/>
          <w:sz w:val="24"/>
          <w:szCs w:val="24"/>
        </w:rPr>
        <w:t xml:space="preserve"> </w:t>
      </w:r>
      <w:r w:rsidRPr="00C05DED">
        <w:rPr>
          <w:sz w:val="24"/>
          <w:szCs w:val="24"/>
        </w:rPr>
        <w:t>г.</w:t>
      </w:r>
    </w:p>
    <w:p w:rsidR="00A23560" w:rsidRPr="00C05DED" w:rsidRDefault="00A23560" w:rsidP="00A23560">
      <w:pPr>
        <w:pStyle w:val="a5"/>
        <w:spacing w:before="8"/>
        <w:rPr>
          <w:sz w:val="24"/>
          <w:szCs w:val="24"/>
        </w:rPr>
      </w:pPr>
    </w:p>
    <w:p w:rsidR="00A23560" w:rsidRPr="00C05DED" w:rsidRDefault="00A23560" w:rsidP="00A23560">
      <w:pPr>
        <w:pStyle w:val="1"/>
        <w:numPr>
          <w:ilvl w:val="1"/>
          <w:numId w:val="8"/>
        </w:numPr>
        <w:tabs>
          <w:tab w:val="left" w:pos="1081"/>
        </w:tabs>
        <w:ind w:left="1080" w:hanging="342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Критерии за</w:t>
      </w:r>
      <w:r w:rsidRPr="00C05DED">
        <w:rPr>
          <w:spacing w:val="-1"/>
          <w:sz w:val="24"/>
          <w:szCs w:val="24"/>
        </w:rPr>
        <w:t xml:space="preserve"> </w:t>
      </w:r>
      <w:r w:rsidRPr="00C05DED">
        <w:rPr>
          <w:sz w:val="24"/>
          <w:szCs w:val="24"/>
        </w:rPr>
        <w:t>класиране:</w:t>
      </w:r>
    </w:p>
    <w:p w:rsidR="00A23560" w:rsidRPr="00C05DED" w:rsidRDefault="00A23560" w:rsidP="00A23560">
      <w:pPr>
        <w:pStyle w:val="a5"/>
        <w:spacing w:before="71" w:line="259" w:lineRule="auto"/>
        <w:ind w:left="120" w:right="129" w:firstLine="739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Класирането при прием на деца в I клас в учебни заведения се осъществява на база точкова система.</w:t>
      </w:r>
    </w:p>
    <w:p w:rsidR="00A23560" w:rsidRPr="00C05DED" w:rsidRDefault="00A23560" w:rsidP="00A23560">
      <w:pPr>
        <w:pStyle w:val="a5"/>
        <w:spacing w:before="79" w:line="259" w:lineRule="auto"/>
        <w:ind w:left="120" w:right="119" w:firstLine="739"/>
        <w:jc w:val="both"/>
        <w:rPr>
          <w:sz w:val="24"/>
          <w:szCs w:val="24"/>
        </w:rPr>
      </w:pPr>
      <w:r w:rsidRPr="00C05DED">
        <w:rPr>
          <w:sz w:val="24"/>
          <w:szCs w:val="24"/>
        </w:rPr>
        <w:t xml:space="preserve">Ползването на предимства, заявени при подаване на регистрация, се доказват в момента на записване на детето в учебното заведение. На място трябва да се представят всички необходими </w:t>
      </w:r>
      <w:r w:rsidRPr="00C05DED">
        <w:rPr>
          <w:sz w:val="24"/>
          <w:szCs w:val="24"/>
        </w:rPr>
        <w:lastRenderedPageBreak/>
        <w:t>документи (оригинали), доказващи съответните предимства, в противен случай детето няма да бъде записано в учебното заведение. Родителите на децата, на които е отказан прием, са длъжни в периода, определен за корекции, да актуализират точните обстоятелства.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Ако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не</w:t>
      </w:r>
      <w:r w:rsidRPr="00C05DED">
        <w:rPr>
          <w:spacing w:val="-15"/>
          <w:sz w:val="24"/>
          <w:szCs w:val="24"/>
        </w:rPr>
        <w:t xml:space="preserve"> </w:t>
      </w:r>
      <w:r w:rsidRPr="00C05DED">
        <w:rPr>
          <w:sz w:val="24"/>
          <w:szCs w:val="24"/>
        </w:rPr>
        <w:t>го</w:t>
      </w:r>
      <w:r w:rsidRPr="00C05DED">
        <w:rPr>
          <w:spacing w:val="-18"/>
          <w:sz w:val="24"/>
          <w:szCs w:val="24"/>
        </w:rPr>
        <w:t xml:space="preserve"> </w:t>
      </w:r>
      <w:r w:rsidRPr="00C05DED">
        <w:rPr>
          <w:sz w:val="24"/>
          <w:szCs w:val="24"/>
        </w:rPr>
        <w:t>направят,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промяната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ще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бъде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извършена</w:t>
      </w:r>
      <w:r w:rsidRPr="00C05DED">
        <w:rPr>
          <w:spacing w:val="-14"/>
          <w:sz w:val="24"/>
          <w:szCs w:val="24"/>
        </w:rPr>
        <w:t xml:space="preserve"> </w:t>
      </w:r>
      <w:r w:rsidRPr="00C05DED">
        <w:rPr>
          <w:sz w:val="24"/>
          <w:szCs w:val="24"/>
        </w:rPr>
        <w:t>по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служебен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ред,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за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да</w:t>
      </w:r>
      <w:r w:rsidRPr="00C05DED">
        <w:rPr>
          <w:spacing w:val="-17"/>
          <w:sz w:val="24"/>
          <w:szCs w:val="24"/>
        </w:rPr>
        <w:t xml:space="preserve"> </w:t>
      </w:r>
      <w:r w:rsidRPr="00C05DED">
        <w:rPr>
          <w:sz w:val="24"/>
          <w:szCs w:val="24"/>
        </w:rPr>
        <w:t>може детето да участва на второ</w:t>
      </w:r>
      <w:r w:rsidRPr="00C05DED">
        <w:rPr>
          <w:spacing w:val="3"/>
          <w:sz w:val="24"/>
          <w:szCs w:val="24"/>
        </w:rPr>
        <w:t xml:space="preserve"> </w:t>
      </w:r>
      <w:r w:rsidRPr="00C05DED">
        <w:rPr>
          <w:sz w:val="24"/>
          <w:szCs w:val="24"/>
        </w:rPr>
        <w:t>класиране.</w:t>
      </w:r>
    </w:p>
    <w:p w:rsidR="00A23560" w:rsidRPr="00C05DED" w:rsidRDefault="00A23560" w:rsidP="00A23560">
      <w:pPr>
        <w:pStyle w:val="a5"/>
        <w:spacing w:before="4"/>
        <w:rPr>
          <w:sz w:val="24"/>
          <w:szCs w:val="24"/>
        </w:rPr>
      </w:pPr>
    </w:p>
    <w:p w:rsidR="00A23560" w:rsidRDefault="00A23560" w:rsidP="00A23560">
      <w:pPr>
        <w:pStyle w:val="a5"/>
        <w:spacing w:line="259" w:lineRule="auto"/>
        <w:ind w:left="120" w:right="126" w:firstLine="739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Заявеният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в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Регистрационния</w:t>
      </w:r>
      <w:r w:rsidRPr="00C05DED">
        <w:rPr>
          <w:spacing w:val="-5"/>
          <w:sz w:val="24"/>
          <w:szCs w:val="24"/>
        </w:rPr>
        <w:t xml:space="preserve"> </w:t>
      </w:r>
      <w:r w:rsidRPr="00C05DED">
        <w:rPr>
          <w:sz w:val="24"/>
          <w:szCs w:val="24"/>
        </w:rPr>
        <w:t>талон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от</w:t>
      </w:r>
      <w:r w:rsidRPr="00C05DED">
        <w:rPr>
          <w:spacing w:val="-5"/>
          <w:sz w:val="24"/>
          <w:szCs w:val="24"/>
        </w:rPr>
        <w:t xml:space="preserve"> </w:t>
      </w:r>
      <w:r w:rsidRPr="00C05DED">
        <w:rPr>
          <w:sz w:val="24"/>
          <w:szCs w:val="24"/>
        </w:rPr>
        <w:t>родителите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адрес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на</w:t>
      </w:r>
      <w:r w:rsidRPr="00C05DED">
        <w:rPr>
          <w:spacing w:val="-4"/>
          <w:sz w:val="24"/>
          <w:szCs w:val="24"/>
        </w:rPr>
        <w:t xml:space="preserve"> </w:t>
      </w:r>
      <w:r w:rsidRPr="00C05DED">
        <w:rPr>
          <w:sz w:val="24"/>
          <w:szCs w:val="24"/>
        </w:rPr>
        <w:t>местоживеене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на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детето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се проверява по служебен ред. Ако декларираният в Регистрационния талон адрес не съвпада с адреса, подаден от ГРАО, детето не се записва. Родителите са длъжни в периода, определен за корекции, да актуализират адреса. Ако не го направят, адресът ще бъде променен по служебен ред, за да може детето да участва на второ класиране с правилния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адрес.</w:t>
      </w:r>
    </w:p>
    <w:p w:rsidR="00C05DED" w:rsidRPr="00C05DED" w:rsidRDefault="00C05DED" w:rsidP="00A23560">
      <w:pPr>
        <w:pStyle w:val="a5"/>
        <w:spacing w:line="259" w:lineRule="auto"/>
        <w:ind w:left="120" w:right="126" w:firstLine="739"/>
        <w:jc w:val="both"/>
        <w:rPr>
          <w:sz w:val="24"/>
          <w:szCs w:val="24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8"/>
        <w:gridCol w:w="2275"/>
      </w:tblGrid>
      <w:tr w:rsidR="00A23560" w:rsidRPr="00C05DED" w:rsidTr="0015229D">
        <w:trPr>
          <w:trHeight w:val="403"/>
        </w:trPr>
        <w:tc>
          <w:tcPr>
            <w:tcW w:w="6808" w:type="dxa"/>
            <w:shd w:val="clear" w:color="auto" w:fill="D8D8D8"/>
          </w:tcPr>
          <w:p w:rsidR="00A23560" w:rsidRPr="00C05DED" w:rsidRDefault="00A23560" w:rsidP="0015229D">
            <w:pPr>
              <w:pStyle w:val="TableParagraph"/>
              <w:spacing w:line="289" w:lineRule="exact"/>
              <w:ind w:left="2220" w:right="2217"/>
              <w:jc w:val="center"/>
              <w:rPr>
                <w:b/>
                <w:sz w:val="24"/>
                <w:szCs w:val="24"/>
              </w:rPr>
            </w:pPr>
            <w:r w:rsidRPr="00C05DED">
              <w:rPr>
                <w:b/>
                <w:sz w:val="24"/>
                <w:szCs w:val="24"/>
              </w:rPr>
              <w:t>Основни критерии:</w:t>
            </w:r>
          </w:p>
        </w:tc>
        <w:tc>
          <w:tcPr>
            <w:tcW w:w="2275" w:type="dxa"/>
            <w:shd w:val="clear" w:color="auto" w:fill="D8D8D8"/>
          </w:tcPr>
          <w:p w:rsidR="00A23560" w:rsidRPr="00C05DED" w:rsidRDefault="00A23560" w:rsidP="0015229D">
            <w:pPr>
              <w:pStyle w:val="TableParagraph"/>
              <w:spacing w:line="289" w:lineRule="exact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Точки:</w:t>
            </w:r>
          </w:p>
        </w:tc>
      </w:tr>
      <w:tr w:rsidR="00A23560" w:rsidRPr="00C05DED" w:rsidTr="0015229D">
        <w:trPr>
          <w:trHeight w:val="1372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before="18" w:line="259" w:lineRule="auto"/>
              <w:ind w:right="5"/>
              <w:jc w:val="both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Група 1: Дете с постоянен (или настоящ) адрес, което живее над 3 г. на посочен адрес в съответния прилежащ район към училището, считано към датата на подаване на заявлението за прием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line="289" w:lineRule="exact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300 т.</w:t>
            </w:r>
          </w:p>
        </w:tc>
      </w:tr>
      <w:tr w:rsidR="00A23560" w:rsidRPr="00C05DED" w:rsidTr="0015229D">
        <w:trPr>
          <w:trHeight w:val="1367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before="98" w:line="259" w:lineRule="auto"/>
              <w:ind w:right="6"/>
              <w:jc w:val="both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Група 2: Дете с постоянен (или настоящ) адрес, което живее между</w:t>
            </w:r>
            <w:r w:rsidRPr="00C05DED">
              <w:rPr>
                <w:spacing w:val="-22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1</w:t>
            </w:r>
            <w:r w:rsidRPr="00C05DED">
              <w:rPr>
                <w:spacing w:val="-14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и</w:t>
            </w:r>
            <w:r w:rsidRPr="00C05DED">
              <w:rPr>
                <w:spacing w:val="-17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3</w:t>
            </w:r>
            <w:r w:rsidRPr="00C05DED">
              <w:rPr>
                <w:spacing w:val="-14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г.</w:t>
            </w:r>
            <w:r w:rsidRPr="00C05DED">
              <w:rPr>
                <w:spacing w:val="-18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на</w:t>
            </w:r>
            <w:r w:rsidRPr="00C05DED">
              <w:rPr>
                <w:spacing w:val="-13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посочен</w:t>
            </w:r>
            <w:r w:rsidRPr="00C05DED">
              <w:rPr>
                <w:spacing w:val="-16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адрес</w:t>
            </w:r>
            <w:r w:rsidRPr="00C05DED">
              <w:rPr>
                <w:spacing w:val="-15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в</w:t>
            </w:r>
            <w:r w:rsidRPr="00C05DED">
              <w:rPr>
                <w:spacing w:val="-16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съответния</w:t>
            </w:r>
            <w:r w:rsidRPr="00C05DED">
              <w:rPr>
                <w:spacing w:val="-16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прилежащ</w:t>
            </w:r>
            <w:r w:rsidRPr="00C05DED">
              <w:rPr>
                <w:spacing w:val="-16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район към</w:t>
            </w:r>
            <w:r w:rsidRPr="00C05DED">
              <w:rPr>
                <w:spacing w:val="25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училището,</w:t>
            </w:r>
            <w:r w:rsidRPr="00C05DED">
              <w:rPr>
                <w:spacing w:val="19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считано</w:t>
            </w:r>
            <w:r w:rsidRPr="00C05DED">
              <w:rPr>
                <w:spacing w:val="21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към</w:t>
            </w:r>
            <w:r w:rsidRPr="00C05DED">
              <w:rPr>
                <w:spacing w:val="20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датата</w:t>
            </w:r>
            <w:r w:rsidRPr="00C05DED">
              <w:rPr>
                <w:spacing w:val="20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на</w:t>
            </w:r>
            <w:r w:rsidRPr="00C05DED">
              <w:rPr>
                <w:spacing w:val="19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подаване</w:t>
            </w:r>
            <w:r w:rsidRPr="00C05DED">
              <w:rPr>
                <w:spacing w:val="18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на</w:t>
            </w:r>
          </w:p>
          <w:p w:rsidR="00A23560" w:rsidRPr="00C05DED" w:rsidRDefault="00A23560" w:rsidP="0015229D">
            <w:pPr>
              <w:pStyle w:val="TableParagraph"/>
              <w:spacing w:line="281" w:lineRule="exact"/>
              <w:jc w:val="both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заявлението за прием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line="286" w:lineRule="exact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200 т.</w:t>
            </w:r>
          </w:p>
        </w:tc>
      </w:tr>
      <w:tr w:rsidR="00A23560" w:rsidRPr="00C05DED" w:rsidTr="0015229D">
        <w:trPr>
          <w:trHeight w:val="1370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before="98" w:line="259" w:lineRule="auto"/>
              <w:ind w:right="6"/>
              <w:jc w:val="both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Група 3: Дете с постоянен (или настоящ) адрес, което живее под 1 г. на посочен адрес в съответния прилежащ район към училището, считано към датата на подаване на заявлението</w:t>
            </w:r>
          </w:p>
          <w:p w:rsidR="00A23560" w:rsidRPr="00C05DED" w:rsidRDefault="00A23560" w:rsidP="0015229D">
            <w:pPr>
              <w:pStyle w:val="TableParagraph"/>
              <w:spacing w:line="283" w:lineRule="exact"/>
              <w:jc w:val="both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за прием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line="289" w:lineRule="exact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100 т.</w:t>
            </w:r>
          </w:p>
        </w:tc>
      </w:tr>
      <w:tr w:rsidR="00A23560" w:rsidRPr="00C05DED" w:rsidTr="0015229D">
        <w:trPr>
          <w:trHeight w:val="1377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before="11" w:line="254" w:lineRule="auto"/>
              <w:ind w:right="5"/>
              <w:jc w:val="both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Група</w:t>
            </w:r>
            <w:r w:rsidRPr="00C05DED">
              <w:rPr>
                <w:spacing w:val="-10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4:</w:t>
            </w:r>
            <w:r w:rsidRPr="00C05DED">
              <w:rPr>
                <w:spacing w:val="-12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Дете</w:t>
            </w:r>
            <w:r w:rsidRPr="00C05DED">
              <w:rPr>
                <w:spacing w:val="-11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с</w:t>
            </w:r>
            <w:r w:rsidRPr="00C05DED">
              <w:rPr>
                <w:spacing w:val="-12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постоянен</w:t>
            </w:r>
            <w:r w:rsidRPr="00C05DED">
              <w:rPr>
                <w:spacing w:val="-12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(или</w:t>
            </w:r>
            <w:r w:rsidRPr="00C05DED">
              <w:rPr>
                <w:spacing w:val="-12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настоящ)</w:t>
            </w:r>
            <w:r w:rsidRPr="00C05DED">
              <w:rPr>
                <w:spacing w:val="-14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адрес,</w:t>
            </w:r>
            <w:r w:rsidRPr="00C05DED">
              <w:rPr>
                <w:spacing w:val="-12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който</w:t>
            </w:r>
            <w:r w:rsidRPr="00C05DED">
              <w:rPr>
                <w:spacing w:val="-12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е</w:t>
            </w:r>
            <w:r w:rsidRPr="00C05DED">
              <w:rPr>
                <w:spacing w:val="-11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извън съответния прилежащ район към училището, считано към датата на подаване на заявлението за</w:t>
            </w:r>
            <w:r w:rsidRPr="00C05DED">
              <w:rPr>
                <w:spacing w:val="-7"/>
                <w:sz w:val="24"/>
                <w:szCs w:val="24"/>
              </w:rPr>
              <w:t xml:space="preserve"> </w:t>
            </w:r>
            <w:r w:rsidRPr="00C05DED">
              <w:rPr>
                <w:sz w:val="24"/>
                <w:szCs w:val="24"/>
              </w:rPr>
              <w:t>прием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line="286" w:lineRule="exact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 т.</w:t>
            </w:r>
          </w:p>
        </w:tc>
      </w:tr>
    </w:tbl>
    <w:p w:rsidR="00A23560" w:rsidRPr="00C05DED" w:rsidRDefault="00A23560" w:rsidP="00A23560">
      <w:pPr>
        <w:pStyle w:val="a5"/>
        <w:rPr>
          <w:sz w:val="24"/>
          <w:szCs w:val="24"/>
        </w:rPr>
      </w:pPr>
    </w:p>
    <w:p w:rsidR="00A23560" w:rsidRPr="00C05DED" w:rsidRDefault="00A23560" w:rsidP="00A23560">
      <w:pPr>
        <w:pStyle w:val="a5"/>
        <w:spacing w:before="225"/>
        <w:ind w:left="12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Допълнения към основните критерии:</w:t>
      </w:r>
      <w:bookmarkStart w:id="0" w:name="_GoBack"/>
      <w:bookmarkEnd w:id="0"/>
    </w:p>
    <w:p w:rsidR="00A23560" w:rsidRPr="00C05DED" w:rsidRDefault="00A23560" w:rsidP="00A23560">
      <w:pPr>
        <w:pStyle w:val="a3"/>
        <w:numPr>
          <w:ilvl w:val="0"/>
          <w:numId w:val="7"/>
        </w:numPr>
        <w:tabs>
          <w:tab w:val="left" w:pos="860"/>
        </w:tabs>
        <w:spacing w:before="111" w:line="259" w:lineRule="auto"/>
        <w:ind w:right="123"/>
        <w:contextualSpacing w:val="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Деца, чиито брат или сестра до 12-годишна възраст (към датата на подаване на заявлението) са учени</w:t>
      </w:r>
      <w:r w:rsidRPr="00C05DED">
        <w:rPr>
          <w:sz w:val="24"/>
          <w:szCs w:val="24"/>
          <w:u w:val="single"/>
        </w:rPr>
        <w:t xml:space="preserve"> ц</w:t>
      </w:r>
      <w:r w:rsidRPr="00C05DED">
        <w:rPr>
          <w:sz w:val="24"/>
          <w:szCs w:val="24"/>
        </w:rPr>
        <w:t>и в избраното училище, се разпределят в Група 1, независимо от постоянния/настоящия им адрес. Допълнително към това се начисляват и 30 допълнителни</w:t>
      </w:r>
      <w:r w:rsidRPr="00C05DED">
        <w:rPr>
          <w:spacing w:val="-2"/>
          <w:sz w:val="24"/>
          <w:szCs w:val="24"/>
        </w:rPr>
        <w:t xml:space="preserve"> </w:t>
      </w:r>
      <w:r w:rsidRPr="00C05DED">
        <w:rPr>
          <w:sz w:val="24"/>
          <w:szCs w:val="24"/>
        </w:rPr>
        <w:t>точки.</w:t>
      </w:r>
    </w:p>
    <w:p w:rsidR="00A23560" w:rsidRPr="00C05DED" w:rsidRDefault="00A23560" w:rsidP="00A23560">
      <w:pPr>
        <w:pStyle w:val="a3"/>
        <w:numPr>
          <w:ilvl w:val="0"/>
          <w:numId w:val="7"/>
        </w:numPr>
        <w:tabs>
          <w:tab w:val="left" w:pos="860"/>
        </w:tabs>
        <w:spacing w:line="259" w:lineRule="auto"/>
        <w:ind w:right="121"/>
        <w:contextualSpacing w:val="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Осиновени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деца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или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деца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от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приемни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семейства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могат</w:t>
      </w:r>
      <w:r w:rsidRPr="00C05DED">
        <w:rPr>
          <w:spacing w:val="-9"/>
          <w:sz w:val="24"/>
          <w:szCs w:val="24"/>
        </w:rPr>
        <w:t xml:space="preserve"> </w:t>
      </w:r>
      <w:r w:rsidRPr="00C05DED">
        <w:rPr>
          <w:sz w:val="24"/>
          <w:szCs w:val="24"/>
        </w:rPr>
        <w:t>да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бъдат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разпределени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в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една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от групите както по постоянен/настоящ адрес на детето, така и на осиновителя или приемния родител (което е по - благоприятно). За всички останали деца се използва само адреса на</w:t>
      </w:r>
      <w:r w:rsidRPr="00C05DED">
        <w:rPr>
          <w:spacing w:val="-3"/>
          <w:sz w:val="24"/>
          <w:szCs w:val="24"/>
        </w:rPr>
        <w:t xml:space="preserve"> </w:t>
      </w:r>
      <w:r w:rsidRPr="00C05DED">
        <w:rPr>
          <w:sz w:val="24"/>
          <w:szCs w:val="24"/>
        </w:rPr>
        <w:t>детето.</w:t>
      </w:r>
    </w:p>
    <w:p w:rsidR="00A23560" w:rsidRPr="00C05DED" w:rsidRDefault="00A23560" w:rsidP="00A23560">
      <w:pPr>
        <w:spacing w:line="259" w:lineRule="auto"/>
        <w:jc w:val="both"/>
        <w:rPr>
          <w:sz w:val="24"/>
          <w:szCs w:val="24"/>
        </w:rPr>
        <w:sectPr w:rsidR="00A23560" w:rsidRPr="00C05D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1320" w:right="580" w:bottom="1140" w:left="720" w:header="0" w:footer="862" w:gutter="0"/>
          <w:cols w:space="720"/>
        </w:sect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8"/>
        <w:gridCol w:w="2275"/>
      </w:tblGrid>
      <w:tr w:rsidR="00A23560" w:rsidRPr="00C05DED" w:rsidTr="0015229D">
        <w:trPr>
          <w:trHeight w:val="566"/>
        </w:trPr>
        <w:tc>
          <w:tcPr>
            <w:tcW w:w="6808" w:type="dxa"/>
            <w:shd w:val="clear" w:color="auto" w:fill="D8D8D8"/>
          </w:tcPr>
          <w:p w:rsidR="00A23560" w:rsidRPr="00C05DED" w:rsidRDefault="00A23560" w:rsidP="0015229D">
            <w:pPr>
              <w:pStyle w:val="TableParagraph"/>
              <w:spacing w:line="289" w:lineRule="exact"/>
              <w:ind w:left="1888"/>
              <w:rPr>
                <w:b/>
                <w:sz w:val="24"/>
                <w:szCs w:val="24"/>
              </w:rPr>
            </w:pPr>
            <w:r w:rsidRPr="00C05DED">
              <w:rPr>
                <w:b/>
                <w:sz w:val="24"/>
                <w:szCs w:val="24"/>
              </w:rPr>
              <w:lastRenderedPageBreak/>
              <w:t>Допълнителни критерии:</w:t>
            </w:r>
          </w:p>
        </w:tc>
        <w:tc>
          <w:tcPr>
            <w:tcW w:w="2275" w:type="dxa"/>
            <w:shd w:val="clear" w:color="auto" w:fill="D8D8D8"/>
          </w:tcPr>
          <w:p w:rsidR="00A23560" w:rsidRPr="00C05DED" w:rsidRDefault="00A23560" w:rsidP="0015229D">
            <w:pPr>
              <w:pStyle w:val="TableParagraph"/>
              <w:spacing w:line="289" w:lineRule="exact"/>
              <w:ind w:left="696" w:right="690"/>
              <w:jc w:val="center"/>
              <w:rPr>
                <w:b/>
                <w:sz w:val="24"/>
                <w:szCs w:val="24"/>
              </w:rPr>
            </w:pPr>
            <w:r w:rsidRPr="00C05DED">
              <w:rPr>
                <w:b/>
                <w:sz w:val="24"/>
                <w:szCs w:val="24"/>
              </w:rPr>
              <w:t>Точки:</w:t>
            </w:r>
          </w:p>
        </w:tc>
      </w:tr>
      <w:tr w:rsidR="00A23560" w:rsidRPr="00C05DED" w:rsidTr="0015229D">
        <w:trPr>
          <w:trHeight w:val="945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tabs>
                <w:tab w:val="left" w:pos="419"/>
                <w:tab w:val="left" w:pos="1220"/>
                <w:tab w:val="left" w:pos="2642"/>
                <w:tab w:val="left" w:pos="4482"/>
                <w:tab w:val="left" w:pos="5321"/>
                <w:tab w:val="left" w:pos="5660"/>
              </w:tabs>
              <w:spacing w:before="19" w:line="259" w:lineRule="auto"/>
              <w:ind w:right="5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1.</w:t>
            </w:r>
            <w:r w:rsidRPr="00C05DED">
              <w:rPr>
                <w:sz w:val="24"/>
                <w:szCs w:val="24"/>
              </w:rPr>
              <w:tab/>
              <w:t>Дете,</w:t>
            </w:r>
            <w:r w:rsidRPr="00C05DED">
              <w:rPr>
                <w:sz w:val="24"/>
                <w:szCs w:val="24"/>
              </w:rPr>
              <w:tab/>
              <w:t>завършило</w:t>
            </w:r>
            <w:r w:rsidRPr="00C05DED">
              <w:rPr>
                <w:sz w:val="24"/>
                <w:szCs w:val="24"/>
              </w:rPr>
              <w:tab/>
              <w:t>подготвителна</w:t>
            </w:r>
            <w:r w:rsidRPr="00C05DED">
              <w:rPr>
                <w:sz w:val="24"/>
                <w:szCs w:val="24"/>
              </w:rPr>
              <w:tab/>
              <w:t>група</w:t>
            </w:r>
            <w:r w:rsidRPr="00C05DED">
              <w:rPr>
                <w:sz w:val="24"/>
                <w:szCs w:val="24"/>
              </w:rPr>
              <w:tab/>
              <w:t>в</w:t>
            </w:r>
            <w:r w:rsidRPr="00C05DED">
              <w:rPr>
                <w:sz w:val="24"/>
                <w:szCs w:val="24"/>
              </w:rPr>
              <w:tab/>
            </w:r>
            <w:r w:rsidRPr="00C05DED">
              <w:rPr>
                <w:spacing w:val="-1"/>
                <w:sz w:val="24"/>
                <w:szCs w:val="24"/>
              </w:rPr>
              <w:t xml:space="preserve">избраното </w:t>
            </w:r>
            <w:r w:rsidRPr="00C05DED">
              <w:rPr>
                <w:sz w:val="24"/>
                <w:szCs w:val="24"/>
              </w:rPr>
              <w:t>училище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line="289" w:lineRule="exact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18 т.</w:t>
            </w:r>
          </w:p>
        </w:tc>
      </w:tr>
      <w:tr w:rsidR="00A23560" w:rsidRPr="00C05DED" w:rsidTr="0015229D">
        <w:trPr>
          <w:trHeight w:val="945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2. Дете с трайни увреждания над 50%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line="286" w:lineRule="exact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16 т.</w:t>
            </w:r>
          </w:p>
        </w:tc>
      </w:tr>
      <w:tr w:rsidR="00A23560" w:rsidRPr="00C05DED" w:rsidTr="0015229D">
        <w:trPr>
          <w:trHeight w:val="941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3. Дете с един или двама починали родители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line="286" w:lineRule="exact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14 т.</w:t>
            </w:r>
          </w:p>
        </w:tc>
      </w:tr>
      <w:tr w:rsidR="00A23560" w:rsidRPr="00C05DED" w:rsidTr="0015229D">
        <w:trPr>
          <w:trHeight w:val="1045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before="16" w:line="259" w:lineRule="auto"/>
              <w:ind w:right="1"/>
              <w:jc w:val="both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4. Дете, чиито брат или сестра над 12-годишна възраст (към датата на подаване на заявлението) са ученици в избраното училище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23560" w:rsidRPr="00C05DED" w:rsidRDefault="00A23560" w:rsidP="0015229D">
            <w:pPr>
              <w:pStyle w:val="TableParagraph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12 т.</w:t>
            </w:r>
          </w:p>
        </w:tc>
      </w:tr>
      <w:tr w:rsidR="00A23560" w:rsidRPr="00C05DED" w:rsidTr="0015229D">
        <w:trPr>
          <w:trHeight w:val="940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5. Дете от многодетно семейство (с три или повече деца)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A23560" w:rsidRPr="00C05DED" w:rsidRDefault="00A23560" w:rsidP="0015229D">
            <w:pPr>
              <w:pStyle w:val="TableParagraph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10 т.</w:t>
            </w:r>
          </w:p>
        </w:tc>
      </w:tr>
      <w:tr w:rsidR="00A23560" w:rsidRPr="00C05DED" w:rsidTr="0015229D">
        <w:trPr>
          <w:trHeight w:val="945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6. Дете със СОП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A23560" w:rsidRPr="00C05DED" w:rsidRDefault="00A23560" w:rsidP="0015229D">
            <w:pPr>
              <w:pStyle w:val="TableParagraph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 т.</w:t>
            </w:r>
          </w:p>
        </w:tc>
      </w:tr>
      <w:tr w:rsidR="00A23560" w:rsidRPr="00C05DED" w:rsidTr="0015229D">
        <w:trPr>
          <w:trHeight w:val="950"/>
        </w:trPr>
        <w:tc>
          <w:tcPr>
            <w:tcW w:w="6808" w:type="dxa"/>
          </w:tcPr>
          <w:p w:rsidR="00A23560" w:rsidRPr="00C05DED" w:rsidRDefault="00A23560" w:rsidP="0015229D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7. Дете-близнак</w:t>
            </w:r>
          </w:p>
        </w:tc>
        <w:tc>
          <w:tcPr>
            <w:tcW w:w="2275" w:type="dxa"/>
          </w:tcPr>
          <w:p w:rsidR="00A23560" w:rsidRPr="00C05DED" w:rsidRDefault="00A23560" w:rsidP="0015229D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A23560" w:rsidRPr="00C05DED" w:rsidRDefault="00A23560" w:rsidP="0015229D">
            <w:pPr>
              <w:pStyle w:val="TableParagraph"/>
              <w:ind w:left="697" w:right="690"/>
              <w:jc w:val="center"/>
              <w:rPr>
                <w:sz w:val="24"/>
                <w:szCs w:val="24"/>
              </w:rPr>
            </w:pPr>
            <w:r w:rsidRPr="00C05DED">
              <w:rPr>
                <w:sz w:val="24"/>
                <w:szCs w:val="24"/>
              </w:rPr>
              <w:t>1 т.</w:t>
            </w:r>
          </w:p>
        </w:tc>
      </w:tr>
    </w:tbl>
    <w:p w:rsidR="00A23560" w:rsidRPr="00C05DED" w:rsidRDefault="00A23560" w:rsidP="00A23560">
      <w:pPr>
        <w:pStyle w:val="a5"/>
        <w:rPr>
          <w:sz w:val="24"/>
          <w:szCs w:val="24"/>
        </w:rPr>
      </w:pPr>
    </w:p>
    <w:p w:rsidR="00A23560" w:rsidRPr="00C05DED" w:rsidRDefault="00A23560" w:rsidP="00A23560">
      <w:pPr>
        <w:pStyle w:val="1"/>
        <w:numPr>
          <w:ilvl w:val="0"/>
          <w:numId w:val="6"/>
        </w:numPr>
        <w:tabs>
          <w:tab w:val="left" w:pos="901"/>
        </w:tabs>
        <w:spacing w:before="246"/>
        <w:ind w:hanging="361"/>
        <w:jc w:val="left"/>
        <w:rPr>
          <w:sz w:val="24"/>
          <w:szCs w:val="24"/>
        </w:rPr>
      </w:pPr>
      <w:r w:rsidRPr="00C05DED">
        <w:rPr>
          <w:sz w:val="24"/>
          <w:szCs w:val="24"/>
        </w:rPr>
        <w:t>Критерии на база избор на</w:t>
      </w:r>
      <w:r w:rsidRPr="00C05DED">
        <w:rPr>
          <w:spacing w:val="-2"/>
          <w:sz w:val="24"/>
          <w:szCs w:val="24"/>
        </w:rPr>
        <w:t xml:space="preserve"> </w:t>
      </w:r>
      <w:r w:rsidRPr="00C05DED">
        <w:rPr>
          <w:sz w:val="24"/>
          <w:szCs w:val="24"/>
        </w:rPr>
        <w:t>училище:</w:t>
      </w:r>
    </w:p>
    <w:p w:rsidR="00A23560" w:rsidRPr="00C05DED" w:rsidRDefault="00A23560" w:rsidP="00A23560">
      <w:pPr>
        <w:pStyle w:val="a3"/>
        <w:numPr>
          <w:ilvl w:val="1"/>
          <w:numId w:val="6"/>
        </w:numPr>
        <w:tabs>
          <w:tab w:val="left" w:pos="1139"/>
        </w:tabs>
        <w:spacing w:before="18"/>
        <w:ind w:hanging="239"/>
        <w:contextualSpacing w:val="0"/>
        <w:rPr>
          <w:sz w:val="24"/>
          <w:szCs w:val="24"/>
        </w:rPr>
      </w:pPr>
      <w:r w:rsidRPr="00C05DED">
        <w:rPr>
          <w:sz w:val="24"/>
          <w:szCs w:val="24"/>
        </w:rPr>
        <w:t>за първо желано училище - 8</w:t>
      </w:r>
      <w:r w:rsidRPr="00C05DED">
        <w:rPr>
          <w:spacing w:val="-18"/>
          <w:sz w:val="24"/>
          <w:szCs w:val="24"/>
        </w:rPr>
        <w:t xml:space="preserve"> </w:t>
      </w:r>
      <w:r w:rsidRPr="00C05DED">
        <w:rPr>
          <w:sz w:val="24"/>
          <w:szCs w:val="24"/>
        </w:rPr>
        <w:t>точки;</w:t>
      </w:r>
    </w:p>
    <w:p w:rsidR="00A23560" w:rsidRPr="00C05DED" w:rsidRDefault="00A23560" w:rsidP="00A23560">
      <w:pPr>
        <w:pStyle w:val="a3"/>
        <w:numPr>
          <w:ilvl w:val="1"/>
          <w:numId w:val="6"/>
        </w:numPr>
        <w:tabs>
          <w:tab w:val="left" w:pos="1139"/>
        </w:tabs>
        <w:spacing w:before="18"/>
        <w:ind w:hanging="239"/>
        <w:contextualSpacing w:val="0"/>
        <w:rPr>
          <w:sz w:val="24"/>
          <w:szCs w:val="24"/>
        </w:rPr>
      </w:pPr>
      <w:r w:rsidRPr="00C05DED">
        <w:rPr>
          <w:sz w:val="24"/>
          <w:szCs w:val="24"/>
        </w:rPr>
        <w:t>за второ желано училище - 7</w:t>
      </w:r>
      <w:r w:rsidRPr="00C05DED">
        <w:rPr>
          <w:spacing w:val="-19"/>
          <w:sz w:val="24"/>
          <w:szCs w:val="24"/>
        </w:rPr>
        <w:t xml:space="preserve"> </w:t>
      </w:r>
      <w:r w:rsidRPr="00C05DED">
        <w:rPr>
          <w:sz w:val="24"/>
          <w:szCs w:val="24"/>
        </w:rPr>
        <w:t>точки;</w:t>
      </w:r>
    </w:p>
    <w:p w:rsidR="00A23560" w:rsidRPr="00C05DED" w:rsidRDefault="00A23560" w:rsidP="00A23560">
      <w:pPr>
        <w:pStyle w:val="a3"/>
        <w:numPr>
          <w:ilvl w:val="1"/>
          <w:numId w:val="6"/>
        </w:numPr>
        <w:tabs>
          <w:tab w:val="left" w:pos="1139"/>
        </w:tabs>
        <w:spacing w:before="18"/>
        <w:ind w:hanging="239"/>
        <w:contextualSpacing w:val="0"/>
        <w:rPr>
          <w:sz w:val="24"/>
          <w:szCs w:val="24"/>
        </w:rPr>
      </w:pPr>
      <w:r w:rsidRPr="00C05DED">
        <w:rPr>
          <w:sz w:val="24"/>
          <w:szCs w:val="24"/>
        </w:rPr>
        <w:t>за трето желано училище - 6</w:t>
      </w:r>
      <w:r w:rsidRPr="00C05DED">
        <w:rPr>
          <w:spacing w:val="-16"/>
          <w:sz w:val="24"/>
          <w:szCs w:val="24"/>
        </w:rPr>
        <w:t xml:space="preserve"> </w:t>
      </w:r>
      <w:r w:rsidRPr="00C05DED">
        <w:rPr>
          <w:sz w:val="24"/>
          <w:szCs w:val="24"/>
        </w:rPr>
        <w:t>точки;</w:t>
      </w:r>
    </w:p>
    <w:p w:rsidR="00A23560" w:rsidRPr="00C05DED" w:rsidRDefault="00A23560" w:rsidP="00A23560">
      <w:pPr>
        <w:pStyle w:val="a3"/>
        <w:numPr>
          <w:ilvl w:val="1"/>
          <w:numId w:val="6"/>
        </w:numPr>
        <w:tabs>
          <w:tab w:val="left" w:pos="1139"/>
        </w:tabs>
        <w:spacing w:before="17"/>
        <w:ind w:hanging="239"/>
        <w:contextualSpacing w:val="0"/>
        <w:rPr>
          <w:sz w:val="24"/>
          <w:szCs w:val="24"/>
        </w:rPr>
      </w:pPr>
      <w:r w:rsidRPr="00C05DED">
        <w:rPr>
          <w:sz w:val="24"/>
          <w:szCs w:val="24"/>
        </w:rPr>
        <w:t>за четвърто желано училище - 6</w:t>
      </w:r>
      <w:r w:rsidRPr="00C05DED">
        <w:rPr>
          <w:spacing w:val="2"/>
          <w:sz w:val="24"/>
          <w:szCs w:val="24"/>
        </w:rPr>
        <w:t xml:space="preserve"> </w:t>
      </w:r>
      <w:r w:rsidRPr="00C05DED">
        <w:rPr>
          <w:sz w:val="24"/>
          <w:szCs w:val="24"/>
        </w:rPr>
        <w:t>точки;</w:t>
      </w:r>
    </w:p>
    <w:p w:rsidR="00A23560" w:rsidRPr="00C05DED" w:rsidRDefault="00A23560" w:rsidP="00A23560">
      <w:pPr>
        <w:pStyle w:val="a3"/>
        <w:numPr>
          <w:ilvl w:val="1"/>
          <w:numId w:val="6"/>
        </w:numPr>
        <w:tabs>
          <w:tab w:val="left" w:pos="1139"/>
        </w:tabs>
        <w:spacing w:before="19"/>
        <w:ind w:hanging="239"/>
        <w:contextualSpacing w:val="0"/>
        <w:rPr>
          <w:sz w:val="24"/>
          <w:szCs w:val="24"/>
        </w:rPr>
      </w:pPr>
      <w:r w:rsidRPr="00C05DED">
        <w:rPr>
          <w:sz w:val="24"/>
          <w:szCs w:val="24"/>
        </w:rPr>
        <w:t>за пето желано училище - 6 точки</w:t>
      </w:r>
    </w:p>
    <w:p w:rsidR="00A23560" w:rsidRPr="00C05DED" w:rsidRDefault="00A23560" w:rsidP="00A23560">
      <w:pPr>
        <w:pStyle w:val="a5"/>
        <w:spacing w:before="9"/>
        <w:rPr>
          <w:sz w:val="24"/>
          <w:szCs w:val="24"/>
        </w:rPr>
      </w:pPr>
    </w:p>
    <w:p w:rsidR="00A23560" w:rsidRPr="00C05DED" w:rsidRDefault="00A23560" w:rsidP="00A23560">
      <w:pPr>
        <w:pStyle w:val="a5"/>
        <w:spacing w:before="1" w:line="297" w:lineRule="auto"/>
        <w:ind w:left="120" w:right="120" w:firstLine="780"/>
        <w:jc w:val="both"/>
        <w:rPr>
          <w:sz w:val="24"/>
          <w:szCs w:val="24"/>
        </w:rPr>
      </w:pPr>
      <w:r w:rsidRPr="00C05DED">
        <w:rPr>
          <w:sz w:val="24"/>
          <w:szCs w:val="24"/>
        </w:rPr>
        <w:t>Сумата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на</w:t>
      </w:r>
      <w:r w:rsidRPr="00C05DED">
        <w:rPr>
          <w:spacing w:val="-5"/>
          <w:sz w:val="24"/>
          <w:szCs w:val="24"/>
        </w:rPr>
        <w:t xml:space="preserve"> </w:t>
      </w:r>
      <w:r w:rsidRPr="00C05DED">
        <w:rPr>
          <w:sz w:val="24"/>
          <w:szCs w:val="24"/>
        </w:rPr>
        <w:t>точки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от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всички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критерии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се</w:t>
      </w:r>
      <w:r w:rsidRPr="00C05DED">
        <w:rPr>
          <w:spacing w:val="-5"/>
          <w:sz w:val="24"/>
          <w:szCs w:val="24"/>
        </w:rPr>
        <w:t xml:space="preserve"> </w:t>
      </w:r>
      <w:r w:rsidRPr="00C05DED">
        <w:rPr>
          <w:sz w:val="24"/>
          <w:szCs w:val="24"/>
        </w:rPr>
        <w:t>използва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за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база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за</w:t>
      </w:r>
      <w:r w:rsidRPr="00C05DED">
        <w:rPr>
          <w:spacing w:val="-6"/>
          <w:sz w:val="24"/>
          <w:szCs w:val="24"/>
        </w:rPr>
        <w:t xml:space="preserve"> </w:t>
      </w:r>
      <w:r w:rsidRPr="00C05DED">
        <w:rPr>
          <w:sz w:val="24"/>
          <w:szCs w:val="24"/>
        </w:rPr>
        <w:t>изчисление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на</w:t>
      </w:r>
      <w:r w:rsidRPr="00C05DED">
        <w:rPr>
          <w:spacing w:val="-7"/>
          <w:sz w:val="24"/>
          <w:szCs w:val="24"/>
        </w:rPr>
        <w:t xml:space="preserve"> </w:t>
      </w:r>
      <w:r w:rsidRPr="00C05DED">
        <w:rPr>
          <w:sz w:val="24"/>
          <w:szCs w:val="24"/>
        </w:rPr>
        <w:t>пълния</w:t>
      </w:r>
      <w:r w:rsidRPr="00C05DED">
        <w:rPr>
          <w:spacing w:val="-8"/>
          <w:sz w:val="24"/>
          <w:szCs w:val="24"/>
        </w:rPr>
        <w:t xml:space="preserve"> </w:t>
      </w:r>
      <w:r w:rsidRPr="00C05DED">
        <w:rPr>
          <w:sz w:val="24"/>
          <w:szCs w:val="24"/>
        </w:rPr>
        <w:t>брой точки за всяко избрано училище. Ако след прилагане на критерии за класиране броят на децата, получили равен брой точки, надвишава броя на местата в съответното училище, децата се класират по реда на регистрация в електронната</w:t>
      </w:r>
      <w:r w:rsidRPr="00C05DED">
        <w:rPr>
          <w:spacing w:val="-5"/>
          <w:sz w:val="24"/>
          <w:szCs w:val="24"/>
        </w:rPr>
        <w:t xml:space="preserve"> </w:t>
      </w:r>
      <w:r w:rsidRPr="00C05DED">
        <w:rPr>
          <w:sz w:val="24"/>
          <w:szCs w:val="24"/>
        </w:rPr>
        <w:t>система.</w:t>
      </w:r>
    </w:p>
    <w:p w:rsidR="00742FD6" w:rsidRDefault="00742FD6" w:rsidP="002528E8">
      <w:pPr>
        <w:jc w:val="center"/>
        <w:rPr>
          <w:b/>
          <w:sz w:val="24"/>
          <w:szCs w:val="24"/>
        </w:rPr>
      </w:pPr>
    </w:p>
    <w:sectPr w:rsidR="00742FD6" w:rsidSect="00977304">
      <w:pgSz w:w="12240" w:h="15840"/>
      <w:pgMar w:top="720" w:right="720" w:bottom="720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8A" w:rsidRDefault="0001338A" w:rsidP="00A23560">
      <w:r>
        <w:separator/>
      </w:r>
    </w:p>
  </w:endnote>
  <w:endnote w:type="continuationSeparator" w:id="0">
    <w:p w:rsidR="0001338A" w:rsidRDefault="0001338A" w:rsidP="00A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60" w:rsidRDefault="00A235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77" w:rsidRDefault="00DF2B25">
    <w:pPr>
      <w:pStyle w:val="a5"/>
      <w:spacing w:line="14" w:lineRule="auto"/>
      <w:rPr>
        <w:sz w:val="14"/>
      </w:rPr>
    </w:pPr>
    <w:r w:rsidRPr="00DF2B2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1.9pt;margin-top:783.9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KW/mbrhAAAADwEAAA8A&#10;AAAAAAAAAAAAAAAABQUAAGRycy9kb3ducmV2LnhtbFBLBQYAAAAABAAEAPMAAAATBgAAAAA=&#10;" filled="f" stroked="f">
          <v:textbox inset="0,0,0,0">
            <w:txbxContent>
              <w:p w:rsidR="00A76777" w:rsidRDefault="00DF2B25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A17E6E"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7C18">
                  <w:rPr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60" w:rsidRDefault="00A235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8A" w:rsidRDefault="0001338A" w:rsidP="00A23560">
      <w:r>
        <w:separator/>
      </w:r>
    </w:p>
  </w:footnote>
  <w:footnote w:type="continuationSeparator" w:id="0">
    <w:p w:rsidR="0001338A" w:rsidRDefault="0001338A" w:rsidP="00A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60" w:rsidRDefault="00A235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60" w:rsidRDefault="00A235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60" w:rsidRDefault="00A235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172E0170"/>
    <w:multiLevelType w:val="multilevel"/>
    <w:tmpl w:val="AEF0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DA831A5"/>
    <w:multiLevelType w:val="hybridMultilevel"/>
    <w:tmpl w:val="70724992"/>
    <w:lvl w:ilvl="0" w:tplc="E65C1F34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99"/>
        <w:sz w:val="26"/>
        <w:szCs w:val="26"/>
        <w:lang w:val="bg-BG" w:eastAsia="en-US" w:bidi="ar-SA"/>
      </w:rPr>
    </w:lvl>
    <w:lvl w:ilvl="1" w:tplc="878435EA">
      <w:numFmt w:val="bullet"/>
      <w:lvlText w:val="•"/>
      <w:lvlJc w:val="left"/>
      <w:pPr>
        <w:ind w:left="1138" w:hanging="23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bg-BG" w:eastAsia="en-US" w:bidi="ar-SA"/>
      </w:rPr>
    </w:lvl>
    <w:lvl w:ilvl="2" w:tplc="C77C6E24">
      <w:numFmt w:val="bullet"/>
      <w:lvlText w:val="•"/>
      <w:lvlJc w:val="left"/>
      <w:pPr>
        <w:ind w:left="2191" w:hanging="238"/>
      </w:pPr>
      <w:rPr>
        <w:rFonts w:hint="default"/>
        <w:lang w:val="bg-BG" w:eastAsia="en-US" w:bidi="ar-SA"/>
      </w:rPr>
    </w:lvl>
    <w:lvl w:ilvl="3" w:tplc="E648E966">
      <w:numFmt w:val="bullet"/>
      <w:lvlText w:val="•"/>
      <w:lvlJc w:val="left"/>
      <w:pPr>
        <w:ind w:left="3242" w:hanging="238"/>
      </w:pPr>
      <w:rPr>
        <w:rFonts w:hint="default"/>
        <w:lang w:val="bg-BG" w:eastAsia="en-US" w:bidi="ar-SA"/>
      </w:rPr>
    </w:lvl>
    <w:lvl w:ilvl="4" w:tplc="ADE6E10E">
      <w:numFmt w:val="bullet"/>
      <w:lvlText w:val="•"/>
      <w:lvlJc w:val="left"/>
      <w:pPr>
        <w:ind w:left="4293" w:hanging="238"/>
      </w:pPr>
      <w:rPr>
        <w:rFonts w:hint="default"/>
        <w:lang w:val="bg-BG" w:eastAsia="en-US" w:bidi="ar-SA"/>
      </w:rPr>
    </w:lvl>
    <w:lvl w:ilvl="5" w:tplc="8390A930">
      <w:numFmt w:val="bullet"/>
      <w:lvlText w:val="•"/>
      <w:lvlJc w:val="left"/>
      <w:pPr>
        <w:ind w:left="5344" w:hanging="238"/>
      </w:pPr>
      <w:rPr>
        <w:rFonts w:hint="default"/>
        <w:lang w:val="bg-BG" w:eastAsia="en-US" w:bidi="ar-SA"/>
      </w:rPr>
    </w:lvl>
    <w:lvl w:ilvl="6" w:tplc="12C43766">
      <w:numFmt w:val="bullet"/>
      <w:lvlText w:val="•"/>
      <w:lvlJc w:val="left"/>
      <w:pPr>
        <w:ind w:left="6395" w:hanging="238"/>
      </w:pPr>
      <w:rPr>
        <w:rFonts w:hint="default"/>
        <w:lang w:val="bg-BG" w:eastAsia="en-US" w:bidi="ar-SA"/>
      </w:rPr>
    </w:lvl>
    <w:lvl w:ilvl="7" w:tplc="B1B03ACE">
      <w:numFmt w:val="bullet"/>
      <w:lvlText w:val="•"/>
      <w:lvlJc w:val="left"/>
      <w:pPr>
        <w:ind w:left="7446" w:hanging="238"/>
      </w:pPr>
      <w:rPr>
        <w:rFonts w:hint="default"/>
        <w:lang w:val="bg-BG" w:eastAsia="en-US" w:bidi="ar-SA"/>
      </w:rPr>
    </w:lvl>
    <w:lvl w:ilvl="8" w:tplc="57F022C0">
      <w:numFmt w:val="bullet"/>
      <w:lvlText w:val="•"/>
      <w:lvlJc w:val="left"/>
      <w:pPr>
        <w:ind w:left="8497" w:hanging="238"/>
      </w:pPr>
      <w:rPr>
        <w:rFonts w:hint="default"/>
        <w:lang w:val="bg-BG" w:eastAsia="en-US" w:bidi="ar-SA"/>
      </w:rPr>
    </w:lvl>
  </w:abstractNum>
  <w:abstractNum w:abstractNumId="3">
    <w:nsid w:val="34E86E0F"/>
    <w:multiLevelType w:val="hybridMultilevel"/>
    <w:tmpl w:val="1F62689A"/>
    <w:lvl w:ilvl="0" w:tplc="7B829F98">
      <w:start w:val="1"/>
      <w:numFmt w:val="decimal"/>
      <w:lvlText w:val="%1)"/>
      <w:lvlJc w:val="left"/>
      <w:pPr>
        <w:ind w:left="859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15001824">
      <w:numFmt w:val="bullet"/>
      <w:lvlText w:val="•"/>
      <w:lvlJc w:val="left"/>
      <w:pPr>
        <w:ind w:left="1833" w:hanging="339"/>
      </w:pPr>
      <w:rPr>
        <w:rFonts w:hint="default"/>
        <w:lang w:val="bg-BG" w:eastAsia="en-US" w:bidi="ar-SA"/>
      </w:rPr>
    </w:lvl>
    <w:lvl w:ilvl="2" w:tplc="9CF02946">
      <w:numFmt w:val="bullet"/>
      <w:lvlText w:val="•"/>
      <w:lvlJc w:val="left"/>
      <w:pPr>
        <w:ind w:left="2807" w:hanging="339"/>
      </w:pPr>
      <w:rPr>
        <w:rFonts w:hint="default"/>
        <w:lang w:val="bg-BG" w:eastAsia="en-US" w:bidi="ar-SA"/>
      </w:rPr>
    </w:lvl>
    <w:lvl w:ilvl="3" w:tplc="B0D43DAE">
      <w:numFmt w:val="bullet"/>
      <w:lvlText w:val="•"/>
      <w:lvlJc w:val="left"/>
      <w:pPr>
        <w:ind w:left="3781" w:hanging="339"/>
      </w:pPr>
      <w:rPr>
        <w:rFonts w:hint="default"/>
        <w:lang w:val="bg-BG" w:eastAsia="en-US" w:bidi="ar-SA"/>
      </w:rPr>
    </w:lvl>
    <w:lvl w:ilvl="4" w:tplc="882EE6B8">
      <w:numFmt w:val="bullet"/>
      <w:lvlText w:val="•"/>
      <w:lvlJc w:val="left"/>
      <w:pPr>
        <w:ind w:left="4755" w:hanging="339"/>
      </w:pPr>
      <w:rPr>
        <w:rFonts w:hint="default"/>
        <w:lang w:val="bg-BG" w:eastAsia="en-US" w:bidi="ar-SA"/>
      </w:rPr>
    </w:lvl>
    <w:lvl w:ilvl="5" w:tplc="C49AE6FC">
      <w:numFmt w:val="bullet"/>
      <w:lvlText w:val="•"/>
      <w:lvlJc w:val="left"/>
      <w:pPr>
        <w:ind w:left="5729" w:hanging="339"/>
      </w:pPr>
      <w:rPr>
        <w:rFonts w:hint="default"/>
        <w:lang w:val="bg-BG" w:eastAsia="en-US" w:bidi="ar-SA"/>
      </w:rPr>
    </w:lvl>
    <w:lvl w:ilvl="6" w:tplc="D8BAEB3E">
      <w:numFmt w:val="bullet"/>
      <w:lvlText w:val="•"/>
      <w:lvlJc w:val="left"/>
      <w:pPr>
        <w:ind w:left="6703" w:hanging="339"/>
      </w:pPr>
      <w:rPr>
        <w:rFonts w:hint="default"/>
        <w:lang w:val="bg-BG" w:eastAsia="en-US" w:bidi="ar-SA"/>
      </w:rPr>
    </w:lvl>
    <w:lvl w:ilvl="7" w:tplc="6630B5FC">
      <w:numFmt w:val="bullet"/>
      <w:lvlText w:val="•"/>
      <w:lvlJc w:val="left"/>
      <w:pPr>
        <w:ind w:left="7677" w:hanging="339"/>
      </w:pPr>
      <w:rPr>
        <w:rFonts w:hint="default"/>
        <w:lang w:val="bg-BG" w:eastAsia="en-US" w:bidi="ar-SA"/>
      </w:rPr>
    </w:lvl>
    <w:lvl w:ilvl="8" w:tplc="36EEAB2E">
      <w:numFmt w:val="bullet"/>
      <w:lvlText w:val="•"/>
      <w:lvlJc w:val="left"/>
      <w:pPr>
        <w:ind w:left="8651" w:hanging="339"/>
      </w:pPr>
      <w:rPr>
        <w:rFonts w:hint="default"/>
        <w:lang w:val="bg-BG" w:eastAsia="en-US" w:bidi="ar-SA"/>
      </w:rPr>
    </w:lvl>
  </w:abstractNum>
  <w:abstractNum w:abstractNumId="4">
    <w:nsid w:val="5A4D7B21"/>
    <w:multiLevelType w:val="hybridMultilevel"/>
    <w:tmpl w:val="E316858C"/>
    <w:lvl w:ilvl="0" w:tplc="D7F4407A">
      <w:start w:val="1"/>
      <w:numFmt w:val="upperRoman"/>
      <w:lvlText w:val="%1."/>
      <w:lvlJc w:val="left"/>
      <w:pPr>
        <w:ind w:left="437" w:hanging="3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bg-BG" w:eastAsia="en-US" w:bidi="ar-SA"/>
      </w:rPr>
    </w:lvl>
    <w:lvl w:ilvl="1" w:tplc="E10AC28C">
      <w:start w:val="1"/>
      <w:numFmt w:val="decimal"/>
      <w:lvlText w:val="%2."/>
      <w:lvlJc w:val="left"/>
      <w:pPr>
        <w:ind w:left="701" w:hanging="332"/>
        <w:jc w:val="right"/>
      </w:pPr>
      <w:rPr>
        <w:rFonts w:hint="default"/>
        <w:b/>
        <w:bCs/>
        <w:w w:val="99"/>
        <w:lang w:val="bg-BG" w:eastAsia="en-US" w:bidi="ar-SA"/>
      </w:rPr>
    </w:lvl>
    <w:lvl w:ilvl="2" w:tplc="18D4D960">
      <w:start w:val="1"/>
      <w:numFmt w:val="decimal"/>
      <w:lvlText w:val="%3)"/>
      <w:lvlJc w:val="left"/>
      <w:pPr>
        <w:ind w:left="1375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3" w:tplc="C0D41542">
      <w:numFmt w:val="bullet"/>
      <w:lvlText w:val="•"/>
      <w:lvlJc w:val="left"/>
      <w:pPr>
        <w:ind w:left="1608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bg-BG" w:eastAsia="en-US" w:bidi="ar-SA"/>
      </w:rPr>
    </w:lvl>
    <w:lvl w:ilvl="4" w:tplc="C6F89F9E">
      <w:numFmt w:val="bullet"/>
      <w:lvlText w:val="•"/>
      <w:lvlJc w:val="left"/>
      <w:pPr>
        <w:ind w:left="1600" w:hanging="211"/>
      </w:pPr>
      <w:rPr>
        <w:rFonts w:hint="default"/>
        <w:lang w:val="bg-BG" w:eastAsia="en-US" w:bidi="ar-SA"/>
      </w:rPr>
    </w:lvl>
    <w:lvl w:ilvl="5" w:tplc="DB887AA2">
      <w:numFmt w:val="bullet"/>
      <w:lvlText w:val="•"/>
      <w:lvlJc w:val="left"/>
      <w:pPr>
        <w:ind w:left="3099" w:hanging="211"/>
      </w:pPr>
      <w:rPr>
        <w:rFonts w:hint="default"/>
        <w:lang w:val="bg-BG" w:eastAsia="en-US" w:bidi="ar-SA"/>
      </w:rPr>
    </w:lvl>
    <w:lvl w:ilvl="6" w:tplc="31DADDEA">
      <w:numFmt w:val="bullet"/>
      <w:lvlText w:val="•"/>
      <w:lvlJc w:val="left"/>
      <w:pPr>
        <w:ind w:left="4599" w:hanging="211"/>
      </w:pPr>
      <w:rPr>
        <w:rFonts w:hint="default"/>
        <w:lang w:val="bg-BG" w:eastAsia="en-US" w:bidi="ar-SA"/>
      </w:rPr>
    </w:lvl>
    <w:lvl w:ilvl="7" w:tplc="FCCEF568">
      <w:numFmt w:val="bullet"/>
      <w:lvlText w:val="•"/>
      <w:lvlJc w:val="left"/>
      <w:pPr>
        <w:ind w:left="6099" w:hanging="211"/>
      </w:pPr>
      <w:rPr>
        <w:rFonts w:hint="default"/>
        <w:lang w:val="bg-BG" w:eastAsia="en-US" w:bidi="ar-SA"/>
      </w:rPr>
    </w:lvl>
    <w:lvl w:ilvl="8" w:tplc="61B61D3E">
      <w:numFmt w:val="bullet"/>
      <w:lvlText w:val="•"/>
      <w:lvlJc w:val="left"/>
      <w:pPr>
        <w:ind w:left="7599" w:hanging="211"/>
      </w:pPr>
      <w:rPr>
        <w:rFonts w:hint="default"/>
        <w:lang w:val="bg-BG" w:eastAsia="en-US" w:bidi="ar-SA"/>
      </w:rPr>
    </w:lvl>
  </w:abstractNum>
  <w:abstractNum w:abstractNumId="5">
    <w:nsid w:val="5A6E7C9D"/>
    <w:multiLevelType w:val="hybridMultilevel"/>
    <w:tmpl w:val="65E6C0D2"/>
    <w:lvl w:ilvl="0" w:tplc="649A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259B3"/>
    <w:multiLevelType w:val="hybridMultilevel"/>
    <w:tmpl w:val="83000DA6"/>
    <w:lvl w:ilvl="0" w:tplc="EB2A58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7B7C"/>
    <w:multiLevelType w:val="hybridMultilevel"/>
    <w:tmpl w:val="DD2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46F8"/>
    <w:rsid w:val="0001338A"/>
    <w:rsid w:val="00037625"/>
    <w:rsid w:val="000868D1"/>
    <w:rsid w:val="000D0143"/>
    <w:rsid w:val="00213FC7"/>
    <w:rsid w:val="002528E8"/>
    <w:rsid w:val="00282EB4"/>
    <w:rsid w:val="002A578D"/>
    <w:rsid w:val="002B491C"/>
    <w:rsid w:val="00330ADD"/>
    <w:rsid w:val="003A377A"/>
    <w:rsid w:val="004B79C7"/>
    <w:rsid w:val="004C46F8"/>
    <w:rsid w:val="005B548D"/>
    <w:rsid w:val="0065749C"/>
    <w:rsid w:val="0068024E"/>
    <w:rsid w:val="007132F3"/>
    <w:rsid w:val="00742FD6"/>
    <w:rsid w:val="00773A6C"/>
    <w:rsid w:val="008B2ADC"/>
    <w:rsid w:val="00977304"/>
    <w:rsid w:val="009D2EDA"/>
    <w:rsid w:val="00A17E6E"/>
    <w:rsid w:val="00A23560"/>
    <w:rsid w:val="00A97C18"/>
    <w:rsid w:val="00BB6F2B"/>
    <w:rsid w:val="00C05DED"/>
    <w:rsid w:val="00CB64F5"/>
    <w:rsid w:val="00DF2B25"/>
    <w:rsid w:val="00E32A72"/>
    <w:rsid w:val="00F64E78"/>
    <w:rsid w:val="00F9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rsid w:val="00A23560"/>
    <w:pPr>
      <w:ind w:left="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28E8"/>
    <w:pPr>
      <w:ind w:left="720"/>
      <w:contextualSpacing/>
    </w:pPr>
  </w:style>
  <w:style w:type="table" w:styleId="a4">
    <w:name w:val="Table Grid"/>
    <w:basedOn w:val="a1"/>
    <w:uiPriority w:val="5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1"/>
    <w:rsid w:val="00A23560"/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paragraph" w:styleId="a5">
    <w:name w:val="Body Text"/>
    <w:basedOn w:val="a"/>
    <w:link w:val="a6"/>
    <w:uiPriority w:val="1"/>
    <w:qFormat/>
    <w:rsid w:val="00A23560"/>
    <w:rPr>
      <w:sz w:val="26"/>
      <w:szCs w:val="26"/>
    </w:rPr>
  </w:style>
  <w:style w:type="character" w:customStyle="1" w:styleId="a6">
    <w:name w:val="Основен текст Знак"/>
    <w:basedOn w:val="a0"/>
    <w:link w:val="a5"/>
    <w:uiPriority w:val="1"/>
    <w:rsid w:val="00A23560"/>
    <w:rPr>
      <w:rFonts w:ascii="Times New Roman" w:eastAsia="Times New Roman" w:hAnsi="Times New Roman" w:cs="Times New Roman"/>
      <w:sz w:val="26"/>
      <w:szCs w:val="26"/>
      <w:lang w:val="bg-BG"/>
    </w:rPr>
  </w:style>
  <w:style w:type="paragraph" w:customStyle="1" w:styleId="TableParagraph">
    <w:name w:val="Table Paragraph"/>
    <w:basedOn w:val="a"/>
    <w:uiPriority w:val="1"/>
    <w:qFormat/>
    <w:rsid w:val="00A23560"/>
    <w:pPr>
      <w:ind w:left="9"/>
    </w:pPr>
  </w:style>
  <w:style w:type="paragraph" w:styleId="a7">
    <w:name w:val="header"/>
    <w:basedOn w:val="a"/>
    <w:link w:val="a8"/>
    <w:uiPriority w:val="99"/>
    <w:unhideWhenUsed/>
    <w:rsid w:val="00A23560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A23560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A23560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A23560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rsid w:val="00A23560"/>
    <w:pPr>
      <w:ind w:left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28E8"/>
    <w:pPr>
      <w:ind w:left="720"/>
      <w:contextualSpacing/>
    </w:pPr>
  </w:style>
  <w:style w:type="table" w:styleId="TableGrid">
    <w:name w:val="Table Grid"/>
    <w:basedOn w:val="TableNormal"/>
    <w:uiPriority w:val="5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A23560"/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paragraph" w:styleId="BodyText">
    <w:name w:val="Body Text"/>
    <w:basedOn w:val="Normal"/>
    <w:link w:val="BodyTextChar"/>
    <w:uiPriority w:val="1"/>
    <w:qFormat/>
    <w:rsid w:val="00A2356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23560"/>
    <w:rPr>
      <w:rFonts w:ascii="Times New Roman" w:eastAsia="Times New Roman" w:hAnsi="Times New Roman" w:cs="Times New Roman"/>
      <w:sz w:val="26"/>
      <w:szCs w:val="26"/>
      <w:lang w:val="bg-BG"/>
    </w:rPr>
  </w:style>
  <w:style w:type="paragraph" w:customStyle="1" w:styleId="TableParagraph">
    <w:name w:val="Table Paragraph"/>
    <w:basedOn w:val="Normal"/>
    <w:uiPriority w:val="1"/>
    <w:qFormat/>
    <w:rsid w:val="00A23560"/>
    <w:pPr>
      <w:ind w:left="9"/>
    </w:pPr>
  </w:style>
  <w:style w:type="paragraph" w:styleId="Header">
    <w:name w:val="header"/>
    <w:basedOn w:val="Normal"/>
    <w:link w:val="HeaderChar"/>
    <w:uiPriority w:val="99"/>
    <w:unhideWhenUsed/>
    <w:rsid w:val="00A235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560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235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560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2020-03-13T14:38:00Z</dcterms:created>
  <dcterms:modified xsi:type="dcterms:W3CDTF">2020-03-13T14:38:00Z</dcterms:modified>
</cp:coreProperties>
</file>